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8F0D" w14:textId="6589C6C1" w:rsidR="00E52207" w:rsidRPr="00D936EC" w:rsidRDefault="00ED15FC" w:rsidP="0091271C">
      <w:pPr>
        <w:spacing w:after="240" w:line="240" w:lineRule="auto"/>
        <w:jc w:val="both"/>
        <w:rPr>
          <w:b/>
          <w:bCs/>
        </w:rPr>
      </w:pPr>
      <w:r w:rsidRPr="00D936EC">
        <w:rPr>
          <w:rStyle w:val="lev"/>
        </w:rPr>
        <w:t>Décret 27 février 1878</w:t>
      </w:r>
    </w:p>
    <w:p w14:paraId="37EEA3C4" w14:textId="77777777" w:rsidR="00ED15FC" w:rsidRDefault="00ED15FC" w:rsidP="009F0597">
      <w:pPr>
        <w:jc w:val="both"/>
      </w:pPr>
      <w:r>
        <w:t>Vu le décret du 22 décembre 1877, qui place l’administration des Postes dans les attributions du sous-secrétaire d’État des finances, sous la haute direction du ministre</w:t>
      </w:r>
    </w:p>
    <w:p w14:paraId="590D58F7" w14:textId="5A820C46" w:rsidR="00ED15FC" w:rsidRDefault="00ED15FC" w:rsidP="009F0597">
      <w:pPr>
        <w:jc w:val="both"/>
      </w:pPr>
      <w:r>
        <w:t>Le service des Télégraphes est rattaché au ministre des Finances, sous la réserve des droits conférés au ministère de l’Intérieur par les articles 3 et 4 de la loi. Le service des Télégraphes est rattaché au ministère des Fi</w:t>
      </w:r>
      <w:r w:rsidR="009F0597">
        <w:t>n</w:t>
      </w:r>
      <w:r>
        <w:t>ances du 29 novembre 1850(…)</w:t>
      </w:r>
    </w:p>
    <w:p w14:paraId="701ACF7F" w14:textId="77777777" w:rsidR="00ED15FC" w:rsidRDefault="00ED15FC" w:rsidP="009F0597">
      <w:pPr>
        <w:jc w:val="both"/>
      </w:pPr>
      <w:r>
        <w:t>Le sous-secrétaire d’État au ministère des Finances aura dans ses attributions le service des Télégraphes.</w:t>
      </w:r>
    </w:p>
    <w:p w14:paraId="4F973E30" w14:textId="77777777" w:rsidR="00ED15FC" w:rsidRDefault="00ED15FC" w:rsidP="009F0597">
      <w:pPr>
        <w:jc w:val="both"/>
      </w:pPr>
      <w:r>
        <w:t>Il nommera directeur aux emplois réservés à la nomination du ministère par décret du 20 janvier 1862.</w:t>
      </w:r>
    </w:p>
    <w:p w14:paraId="7839856F" w14:textId="0EA7AFDD" w:rsidR="00ED15FC" w:rsidRDefault="00ED15FC" w:rsidP="009F0597">
      <w:pPr>
        <w:jc w:val="both"/>
      </w:pPr>
      <w:r>
        <w:t>Il est autorisé à rendre toutes les mesures nécessaires pour assurer la réunion des deux services des Postes et des Télégraphes.</w:t>
      </w:r>
    </w:p>
    <w:p w14:paraId="521264C3" w14:textId="26B06CE2" w:rsidR="000B32B3" w:rsidRPr="000B32B3" w:rsidRDefault="000B32B3" w:rsidP="000B32B3"/>
    <w:p w14:paraId="594DD033" w14:textId="193913EA" w:rsidR="000B32B3" w:rsidRPr="000B32B3" w:rsidRDefault="000B32B3" w:rsidP="000B32B3"/>
    <w:p w14:paraId="3DBDB440" w14:textId="31B8D697" w:rsidR="000B32B3" w:rsidRPr="000B32B3" w:rsidRDefault="000B32B3" w:rsidP="000B32B3"/>
    <w:p w14:paraId="1B0D2272" w14:textId="61EF1CBE" w:rsidR="000B32B3" w:rsidRPr="000B32B3" w:rsidRDefault="000B32B3" w:rsidP="000B32B3"/>
    <w:p w14:paraId="2D2EA11B" w14:textId="70E75ADA" w:rsidR="000B32B3" w:rsidRPr="000B32B3" w:rsidRDefault="000B32B3" w:rsidP="000B32B3"/>
    <w:p w14:paraId="7695596C" w14:textId="5A948ABB" w:rsidR="000B32B3" w:rsidRPr="000B32B3" w:rsidRDefault="000B32B3" w:rsidP="000B32B3"/>
    <w:p w14:paraId="0F9B0393" w14:textId="48E4D77F" w:rsidR="000B32B3" w:rsidRPr="000B32B3" w:rsidRDefault="000B32B3" w:rsidP="000B32B3"/>
    <w:p w14:paraId="0E2C0CB7" w14:textId="4AF07955" w:rsidR="000B32B3" w:rsidRPr="000B32B3" w:rsidRDefault="000B32B3" w:rsidP="000B32B3"/>
    <w:p w14:paraId="066B9C35" w14:textId="69544710" w:rsidR="000B32B3" w:rsidRPr="000B32B3" w:rsidRDefault="000B32B3" w:rsidP="000B32B3"/>
    <w:p w14:paraId="61371849" w14:textId="19ABA2CE" w:rsidR="000B32B3" w:rsidRPr="000B32B3" w:rsidRDefault="000B32B3" w:rsidP="000B32B3"/>
    <w:p w14:paraId="68917D18" w14:textId="77777777" w:rsidR="000B32B3" w:rsidRPr="000B32B3" w:rsidRDefault="000B32B3" w:rsidP="000B32B3"/>
    <w:sectPr w:rsidR="000B32B3" w:rsidRPr="000B32B3" w:rsidSect="000B3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24D3" w14:textId="77777777" w:rsidR="009C4C96" w:rsidRDefault="009C4C96" w:rsidP="00D936EC">
      <w:pPr>
        <w:spacing w:after="0"/>
      </w:pPr>
      <w:r>
        <w:separator/>
      </w:r>
    </w:p>
  </w:endnote>
  <w:endnote w:type="continuationSeparator" w:id="0">
    <w:p w14:paraId="2498767A" w14:textId="77777777" w:rsidR="009C4C96" w:rsidRDefault="009C4C96" w:rsidP="00D93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5CA0" w14:textId="77777777" w:rsidR="000B32B3" w:rsidRDefault="000B3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64263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030D8FE9" w14:textId="2471F64D" w:rsidR="00D936EC" w:rsidRDefault="00D936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18B91" w14:textId="77777777" w:rsidR="00D936EC" w:rsidRDefault="00D936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AA5C" w14:textId="77777777" w:rsidR="000B32B3" w:rsidRDefault="000B3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8EA5" w14:textId="77777777" w:rsidR="009C4C96" w:rsidRDefault="009C4C96" w:rsidP="00D936EC">
      <w:pPr>
        <w:spacing w:after="0"/>
      </w:pPr>
      <w:r>
        <w:separator/>
      </w:r>
    </w:p>
  </w:footnote>
  <w:footnote w:type="continuationSeparator" w:id="0">
    <w:p w14:paraId="00928A08" w14:textId="77777777" w:rsidR="009C4C96" w:rsidRDefault="009C4C96" w:rsidP="00D936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BEA8" w14:textId="77777777" w:rsidR="000B32B3" w:rsidRDefault="000B32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0475" w14:textId="77777777" w:rsidR="00D936EC" w:rsidRPr="00D936EC" w:rsidRDefault="00D936EC" w:rsidP="00D936EC">
    <w:pPr>
      <w:pStyle w:val="Titreloisetdcrets"/>
      <w:rPr>
        <w:rStyle w:val="lev"/>
        <w:b w:val="0"/>
        <w:bCs w:val="0"/>
      </w:rPr>
    </w:pPr>
    <w:r>
      <w:rPr>
        <w:rStyle w:val="lev"/>
        <w:b w:val="0"/>
        <w:bCs w:val="0"/>
      </w:rPr>
      <w:t>moniteur universel – 2 mars 1878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8FD4" w14:textId="77777777" w:rsidR="000B32B3" w:rsidRDefault="000B3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C"/>
    <w:rsid w:val="0004644A"/>
    <w:rsid w:val="000B32B3"/>
    <w:rsid w:val="00323FBB"/>
    <w:rsid w:val="00330884"/>
    <w:rsid w:val="005F5BBC"/>
    <w:rsid w:val="00676DA9"/>
    <w:rsid w:val="006E5FBF"/>
    <w:rsid w:val="0071338F"/>
    <w:rsid w:val="008562B4"/>
    <w:rsid w:val="008C4436"/>
    <w:rsid w:val="0091271C"/>
    <w:rsid w:val="00916F4A"/>
    <w:rsid w:val="00930ECF"/>
    <w:rsid w:val="009C4C96"/>
    <w:rsid w:val="009F0597"/>
    <w:rsid w:val="00A974E9"/>
    <w:rsid w:val="00AA4367"/>
    <w:rsid w:val="00BB1297"/>
    <w:rsid w:val="00D03BEE"/>
    <w:rsid w:val="00D936EC"/>
    <w:rsid w:val="00DA4889"/>
    <w:rsid w:val="00E52207"/>
    <w:rsid w:val="00ED15FC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DE4"/>
  <w15:chartTrackingRefBased/>
  <w15:docId w15:val="{862E9F62-F6F3-43EB-A0E8-DD67387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B3"/>
    <w:pPr>
      <w:spacing w:after="160" w:line="259" w:lineRule="auto"/>
      <w:jc w:val="left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32B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2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32B3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32B3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32B3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32B3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B32B3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0B32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B32B3"/>
  </w:style>
  <w:style w:type="character" w:styleId="Accentuationintense">
    <w:name w:val="Intense Emphasis"/>
    <w:basedOn w:val="Policepardfaut"/>
    <w:uiPriority w:val="21"/>
    <w:qFormat/>
    <w:rsid w:val="000B32B3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0B32B3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B32B3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B32B3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3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3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32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B32B3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0B32B3"/>
    <w:rPr>
      <w:i/>
      <w:iCs/>
    </w:rPr>
  </w:style>
  <w:style w:type="paragraph" w:styleId="Paragraphedeliste">
    <w:name w:val="List Paragraph"/>
    <w:basedOn w:val="Normal"/>
    <w:uiPriority w:val="34"/>
    <w:qFormat/>
    <w:rsid w:val="000B32B3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0B32B3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0B32B3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B32B3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0B32B3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0B32B3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0B32B3"/>
    <w:rPr>
      <w:rFonts w:ascii="Times New Roman" w:eastAsiaTheme="majorEastAsia" w:hAnsi="Times New Roman" w:cstheme="majorBidi"/>
      <w:iCs/>
      <w:color w:val="00B0F0"/>
      <w:sz w:val="24"/>
    </w:rPr>
  </w:style>
  <w:style w:type="character" w:styleId="lev">
    <w:name w:val="Strong"/>
    <w:basedOn w:val="Policepardfaut"/>
    <w:uiPriority w:val="22"/>
    <w:qFormat/>
    <w:rsid w:val="00ED15FC"/>
    <w:rPr>
      <w:b/>
      <w:bCs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0B32B3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0B32B3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0B32B3"/>
    <w:pPr>
      <w:spacing w:after="0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2B3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B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2B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20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11</cp:revision>
  <dcterms:created xsi:type="dcterms:W3CDTF">2019-06-13T13:14:00Z</dcterms:created>
  <dcterms:modified xsi:type="dcterms:W3CDTF">2019-07-01T14:18:00Z</dcterms:modified>
</cp:coreProperties>
</file>